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889" w:rsidRPr="00B37889" w:rsidRDefault="00B37889" w:rsidP="00B37889">
      <w:pPr>
        <w:jc w:val="center"/>
        <w:rPr>
          <w:rFonts w:ascii="Times New Roman" w:hAnsi="Times New Roman" w:cs="Times New Roman"/>
          <w:b/>
          <w:i/>
          <w:color w:val="2E74B5" w:themeColor="accent1" w:themeShade="BF"/>
          <w:sz w:val="36"/>
          <w:szCs w:val="36"/>
          <w:u w:val="single"/>
        </w:rPr>
      </w:pPr>
      <w:r w:rsidRPr="00B37889">
        <w:rPr>
          <w:rFonts w:ascii="Times New Roman" w:hAnsi="Times New Roman" w:cs="Times New Roman"/>
          <w:b/>
          <w:i/>
          <w:color w:val="2E74B5" w:themeColor="accent1" w:themeShade="BF"/>
          <w:sz w:val="36"/>
          <w:szCs w:val="36"/>
          <w:u w:val="single"/>
        </w:rPr>
        <w:t>Развитие математических способностей у дошкольника</w:t>
      </w:r>
      <w:r>
        <w:rPr>
          <w:rFonts w:ascii="Times New Roman" w:hAnsi="Times New Roman" w:cs="Times New Roman"/>
          <w:b/>
          <w:i/>
          <w:color w:val="2E74B5" w:themeColor="accent1" w:themeShade="BF"/>
          <w:sz w:val="36"/>
          <w:szCs w:val="36"/>
          <w:u w:val="single"/>
        </w:rPr>
        <w:t xml:space="preserve"> 5-6лет.</w:t>
      </w:r>
    </w:p>
    <w:p w:rsidR="002C05BA" w:rsidRPr="00B37889" w:rsidRDefault="00B37889" w:rsidP="00B3788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788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1905</wp:posOffset>
            </wp:positionV>
            <wp:extent cx="1290955" cy="914400"/>
            <wp:effectExtent l="0" t="0" r="444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95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7889">
        <w:rPr>
          <w:rFonts w:ascii="Times New Roman" w:hAnsi="Times New Roman" w:cs="Times New Roman"/>
          <w:b/>
          <w:sz w:val="24"/>
          <w:szCs w:val="24"/>
        </w:rPr>
        <w:t xml:space="preserve">Уважаемые родители, математика - это мощный фактор интеллектуального развития ребенка, формирования его познавательных и творческих способностей. Известно и то, что от эффективности математического развития ребенка в дошкольном возрасте зависит успешность обучения математике в начальной школе. Почему же многим детям так трудно дается математика не только в начальной школе, но уже сейчас, в период подготовки к учебной деятельности? Попробуем ответить на этот вопрос и показать, почему общепринятые подходы к математической подготовке ребенка-дошкольника часто не приносят желаемых положительных результатов. </w:t>
      </w:r>
    </w:p>
    <w:p w:rsidR="002C12A8" w:rsidRDefault="00B37889" w:rsidP="00B37889">
      <w:pPr>
        <w:pStyle w:val="a3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B37889">
        <w:rPr>
          <w:rFonts w:ascii="Times New Roman" w:hAnsi="Times New Roman" w:cs="Times New Roman"/>
          <w:b/>
          <w:sz w:val="24"/>
          <w:szCs w:val="24"/>
        </w:rPr>
        <w:t>Многие родители полагают, что главное при подготовке к школе - это познакомить ребенка с цифрами и научить его писать, считать, складывать и вычитать (на деле это обычно выливается в попытку выучить</w:t>
      </w:r>
      <w:r w:rsidRPr="00B37889">
        <w:t xml:space="preserve"> </w:t>
      </w:r>
      <w:r w:rsidRPr="00B37889">
        <w:rPr>
          <w:rFonts w:ascii="Times New Roman" w:hAnsi="Times New Roman" w:cs="Times New Roman"/>
          <w:b/>
          <w:sz w:val="24"/>
          <w:szCs w:val="24"/>
        </w:rPr>
        <w:t>наизусть результаты сложения и вычитания в пределах 10).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788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Запас заученных знаний кончается очень быстро (через месяц-два), и </w:t>
      </w:r>
      <w:proofErr w:type="spellStart"/>
      <w:r w:rsidRPr="00B3788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несформированность</w:t>
      </w:r>
      <w:proofErr w:type="spellEnd"/>
      <w:r w:rsidRPr="00B3788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собственного умения продуктивно мыслить (то есть самостоятельно выполнять указанные выше мыслительные действия на математическом содержании) очень быстро приводит к появлению "проблем с математикой</w:t>
      </w:r>
      <w:r w:rsidR="002C12A8" w:rsidRPr="00B3788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». </w:t>
      </w:r>
    </w:p>
    <w:p w:rsidR="002C12A8" w:rsidRPr="002C12A8" w:rsidRDefault="002C12A8" w:rsidP="002C12A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C12A8">
        <w:rPr>
          <w:rFonts w:ascii="Times New Roman" w:hAnsi="Times New Roman" w:cs="Times New Roman"/>
          <w:b/>
          <w:sz w:val="24"/>
          <w:szCs w:val="24"/>
        </w:rPr>
        <w:t>В</w:t>
      </w:r>
      <w:r w:rsidRPr="002C12A8">
        <w:rPr>
          <w:rFonts w:ascii="Times New Roman" w:hAnsi="Times New Roman" w:cs="Times New Roman"/>
          <w:b/>
          <w:sz w:val="24"/>
          <w:szCs w:val="24"/>
        </w:rPr>
        <w:t xml:space="preserve"> то же время ребенок с развитым </w:t>
      </w:r>
      <w:r w:rsidRPr="002C12A8">
        <w:rPr>
          <w:rFonts w:ascii="Times New Roman" w:hAnsi="Times New Roman" w:cs="Times New Roman"/>
          <w:b/>
          <w:bCs/>
          <w:sz w:val="24"/>
          <w:szCs w:val="24"/>
        </w:rPr>
        <w:t>логическим мышлением</w:t>
      </w:r>
      <w:r w:rsidRPr="002C12A8">
        <w:rPr>
          <w:rFonts w:ascii="Times New Roman" w:hAnsi="Times New Roman" w:cs="Times New Roman"/>
          <w:b/>
          <w:sz w:val="24"/>
          <w:szCs w:val="24"/>
        </w:rPr>
        <w:t xml:space="preserve"> всегда имеет больше шансов быть успешным в математике, даже если он не был заранее научен элементам школьной программы (счету, вычислениям и т. п.)</w:t>
      </w:r>
      <w:r w:rsidRPr="002C12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12A8">
        <w:rPr>
          <w:rFonts w:ascii="Times New Roman" w:hAnsi="Times New Roman" w:cs="Times New Roman"/>
          <w:b/>
          <w:sz w:val="24"/>
          <w:szCs w:val="24"/>
        </w:rPr>
        <w:t>Однако не следует думать, что развитое логическое мышление - это природный дар, с наличием или отсутствием которого следует смириться. Существует большое количество исследований, подтверждающих, что развитием логического мышления можно и нужно заниматься (даже в тех случаях, когда природные задатки ребенка в этой области весьма скромны). Прежде всего, разберемся в том, из чего складывается логическое мышление.</w:t>
      </w:r>
      <w:r w:rsidRPr="002C12A8">
        <w:rPr>
          <w:rFonts w:ascii="Times New Roman" w:hAnsi="Times New Roman" w:cs="Times New Roman"/>
          <w:b/>
          <w:sz w:val="24"/>
          <w:szCs w:val="24"/>
        </w:rPr>
        <w:br/>
        <w:t xml:space="preserve">         Логические приемы умственных действий - сравнение, обобщение,</w:t>
      </w:r>
      <w:r w:rsidRPr="002C12A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C12A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анализ, синтез, классификация, </w:t>
      </w:r>
      <w:proofErr w:type="spellStart"/>
      <w:r w:rsidRPr="002C12A8">
        <w:rPr>
          <w:rFonts w:ascii="Times New Roman" w:hAnsi="Times New Roman" w:cs="Times New Roman"/>
          <w:b/>
          <w:sz w:val="24"/>
          <w:szCs w:val="24"/>
          <w:lang w:eastAsia="ru-RU"/>
        </w:rPr>
        <w:t>сериация</w:t>
      </w:r>
      <w:proofErr w:type="spellEnd"/>
      <w:r w:rsidRPr="002C12A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, аналогия, систематизация, абстрагирование - в литературе также называют логическими приемами мышления. При организации специальной развивающей работы над формированием и развитием логических приемов мышления наблюдается значительное повышение результативности этого процесса независимо от исходного уровня развития ребенка. </w:t>
      </w:r>
    </w:p>
    <w:p w:rsidR="002C12A8" w:rsidRPr="002C12A8" w:rsidRDefault="002C12A8" w:rsidP="002C12A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C12A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Развивать логическое мышление дошкольника целесообразнее всего в русле математического развития. Еще более повышает процесс усвоения ребенком знаний в этой области использование заданий, активно развивающих мелкую моторику, то есть </w:t>
      </w:r>
      <w:r w:rsidRPr="002C12A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заданий логико-конструктивного характера</w:t>
      </w:r>
      <w:r w:rsidRPr="002C12A8">
        <w:rPr>
          <w:rFonts w:ascii="Times New Roman" w:hAnsi="Times New Roman" w:cs="Times New Roman"/>
          <w:b/>
          <w:sz w:val="24"/>
          <w:szCs w:val="24"/>
          <w:lang w:eastAsia="ru-RU"/>
        </w:rPr>
        <w:t>. Кроме того, существуют различные приемы умственных действий, которые помогают усилить эффективность использования логико-конструктивных заданий.</w:t>
      </w:r>
    </w:p>
    <w:p w:rsidR="00B37889" w:rsidRPr="002C12A8" w:rsidRDefault="00B37889" w:rsidP="002C12A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12A8" w:rsidRPr="002C12A8" w:rsidRDefault="002C12A8" w:rsidP="002C12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color w:val="006633"/>
          <w:sz w:val="24"/>
          <w:szCs w:val="24"/>
          <w:lang w:eastAsia="ru-RU"/>
        </w:rPr>
      </w:pPr>
      <w:r w:rsidRPr="002C12A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В качестве примера организации занятий, развивающих способности ребенка к анализу</w:t>
      </w:r>
      <w:r w:rsidRPr="002C12A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Pr="002C12A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 синтезу, приведу несколько упражнений для детей пяти-шести лет.</w:t>
      </w:r>
    </w:p>
    <w:p w:rsidR="00B37889" w:rsidRDefault="00B37889" w:rsidP="002C12A8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736DA" w:rsidRDefault="004736DA" w:rsidP="002C12A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736DA" w:rsidRDefault="004736DA" w:rsidP="002C12A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736DA" w:rsidRDefault="004736DA" w:rsidP="002C12A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736DA" w:rsidRDefault="004736DA" w:rsidP="002C12A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C12A8" w:rsidRDefault="002C12A8" w:rsidP="002C12A8">
      <w:pPr>
        <w:pStyle w:val="a3"/>
        <w:rPr>
          <w:rFonts w:ascii="Times New Roman" w:hAnsi="Times New Roman" w:cs="Times New Roman"/>
          <w:sz w:val="24"/>
          <w:szCs w:val="24"/>
        </w:rPr>
      </w:pPr>
      <w:r w:rsidRPr="002C12A8">
        <w:rPr>
          <w:rFonts w:ascii="Times New Roman" w:hAnsi="Times New Roman" w:cs="Times New Roman"/>
          <w:b/>
          <w:sz w:val="24"/>
          <w:szCs w:val="24"/>
        </w:rPr>
        <w:lastRenderedPageBreak/>
        <w:t>Упражнение 1</w:t>
      </w:r>
      <w:r w:rsidRPr="002C12A8">
        <w:rPr>
          <w:rFonts w:ascii="Times New Roman" w:hAnsi="Times New Roman" w:cs="Times New Roman"/>
          <w:sz w:val="24"/>
          <w:szCs w:val="24"/>
        </w:rPr>
        <w:br/>
      </w:r>
      <w:r w:rsidRPr="002C12A8">
        <w:rPr>
          <w:rFonts w:ascii="Times New Roman" w:hAnsi="Times New Roman" w:cs="Times New Roman"/>
          <w:i/>
          <w:sz w:val="24"/>
          <w:szCs w:val="24"/>
          <w:u w:val="single"/>
        </w:rPr>
        <w:t xml:space="preserve">Материал: </w:t>
      </w:r>
      <w:r w:rsidRPr="002C12A8">
        <w:rPr>
          <w:rFonts w:ascii="Times New Roman" w:hAnsi="Times New Roman" w:cs="Times New Roman"/>
          <w:sz w:val="24"/>
          <w:szCs w:val="24"/>
        </w:rPr>
        <w:t>набор фигур - пять кругов (синие: большой и два маленьких, зеленые: большой и маленький), маленький красный квадрат.</w:t>
      </w:r>
      <w:r w:rsidRPr="002C12A8">
        <w:rPr>
          <w:rFonts w:ascii="Times New Roman" w:hAnsi="Times New Roman" w:cs="Times New Roman"/>
          <w:sz w:val="24"/>
          <w:szCs w:val="24"/>
        </w:rPr>
        <w:br/>
      </w:r>
      <w:r w:rsidRPr="002C12A8">
        <w:rPr>
          <w:rFonts w:ascii="Times New Roman" w:hAnsi="Times New Roman" w:cs="Times New Roman"/>
          <w:sz w:val="24"/>
          <w:szCs w:val="24"/>
        </w:rPr>
        <w:br/>
      </w:r>
      <w:r w:rsidR="004736D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51110C5">
            <wp:extent cx="3157855" cy="829310"/>
            <wp:effectExtent l="0" t="0" r="444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85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736DA" w:rsidRDefault="004736DA" w:rsidP="002C12A8">
      <w:pPr>
        <w:pStyle w:val="a3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0" w:name="_GoBack"/>
      <w:r w:rsidRPr="00A07015"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</w:rPr>
        <w:t>Задание</w:t>
      </w:r>
      <w:bookmarkEnd w:id="0"/>
      <w:r w:rsidRPr="004736DA">
        <w:rPr>
          <w:rFonts w:ascii="Times New Roman" w:eastAsia="Calibri" w:hAnsi="Times New Roman" w:cs="Times New Roman"/>
          <w:color w:val="000000"/>
          <w:sz w:val="24"/>
          <w:szCs w:val="24"/>
        </w:rPr>
        <w:t>: "Определи, какая из фигур в этом наборе лишняя. (Квадрат.) Объясни почему. (Все остальные - круги.)".</w:t>
      </w:r>
    </w:p>
    <w:p w:rsidR="00C647AB" w:rsidRPr="00C647AB" w:rsidRDefault="00C647AB" w:rsidP="00C647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7AB">
        <w:rPr>
          <w:rFonts w:ascii="Times New Roman" w:eastAsia="Times New Roman" w:hAnsi="Times New Roman" w:cs="Times New Roman"/>
          <w:b/>
          <w:bCs/>
          <w:color w:val="006633"/>
          <w:sz w:val="24"/>
          <w:szCs w:val="24"/>
          <w:lang w:eastAsia="ru-RU"/>
        </w:rPr>
        <w:t>Упражнение 2</w:t>
      </w:r>
      <w:r w:rsidRPr="00C64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647AB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Материал</w:t>
      </w:r>
      <w:r w:rsidRPr="00C64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тот же, что к упражнению 1, но без квадрата. </w:t>
      </w:r>
      <w:r w:rsidRPr="00C64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647AB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Задание:</w:t>
      </w:r>
      <w:r w:rsidRPr="00C64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"Оставшиеся круги раздели на две группы. Объясни, почему так разделил. (По цвету, по размеру.)". </w:t>
      </w:r>
      <w:r w:rsidRPr="00C64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647AB">
        <w:rPr>
          <w:rFonts w:ascii="Times New Roman" w:eastAsia="Times New Roman" w:hAnsi="Times New Roman" w:cs="Times New Roman"/>
          <w:b/>
          <w:bCs/>
          <w:color w:val="006633"/>
          <w:sz w:val="24"/>
          <w:szCs w:val="24"/>
          <w:lang w:eastAsia="ru-RU"/>
        </w:rPr>
        <w:t>Упражнение 3</w:t>
      </w:r>
      <w:r w:rsidRPr="00C64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701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Материал</w:t>
      </w:r>
      <w:r w:rsidRPr="00C64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тот же и карточки с цифрами 2 и 3.</w:t>
      </w:r>
      <w:r w:rsidRPr="00C64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701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Задание</w:t>
      </w:r>
      <w:r w:rsidRPr="00C64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"Что на кругах означает число 2? (Два больших круга, два зеленых круга.) Число 3? (Три синих круга, три маленьких круга.)". </w:t>
      </w:r>
      <w:r w:rsidRPr="00C64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64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647AB">
        <w:rPr>
          <w:rFonts w:ascii="Times New Roman" w:eastAsia="Times New Roman" w:hAnsi="Times New Roman" w:cs="Times New Roman"/>
          <w:b/>
          <w:bCs/>
          <w:color w:val="006633"/>
          <w:sz w:val="24"/>
          <w:szCs w:val="24"/>
          <w:lang w:eastAsia="ru-RU"/>
        </w:rPr>
        <w:t>Упражнение 4</w:t>
      </w:r>
      <w:r w:rsidRPr="00C64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701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Материал</w:t>
      </w:r>
      <w:r w:rsidRPr="00C64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тот же и дидактический набор (набор пластиковых фигурок: цветные квадраты, круги и треугольники). </w:t>
      </w:r>
      <w:r w:rsidRPr="00C64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701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Задание</w:t>
      </w:r>
      <w:r w:rsidRPr="00C64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"Вспомни, какого цвета был квадрат, который мы убрали?</w:t>
      </w:r>
    </w:p>
    <w:p w:rsidR="00C647AB" w:rsidRDefault="00C647AB" w:rsidP="00C647AB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647A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Красного.) Открой </w:t>
      </w:r>
      <w:proofErr w:type="gramStart"/>
      <w:r w:rsidRPr="00C647AB">
        <w:rPr>
          <w:rFonts w:ascii="Times New Roman" w:eastAsia="Calibri" w:hAnsi="Times New Roman" w:cs="Times New Roman"/>
          <w:color w:val="000000"/>
          <w:sz w:val="24"/>
          <w:szCs w:val="24"/>
        </w:rPr>
        <w:t>коробочку ,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C647AB">
        <w:rPr>
          <w:rFonts w:ascii="Times New Roman" w:eastAsia="Calibri" w:hAnsi="Times New Roman" w:cs="Times New Roman"/>
          <w:color w:val="000000"/>
          <w:sz w:val="24"/>
          <w:szCs w:val="24"/>
        </w:rPr>
        <w:t>Дидактический набор".</w:t>
      </w:r>
    </w:p>
    <w:p w:rsidR="00C647AB" w:rsidRDefault="00C647AB" w:rsidP="00C647AB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647A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Найди красный квадрат. Какого цвета еще есть квадраты?</w:t>
      </w:r>
    </w:p>
    <w:p w:rsidR="00C647AB" w:rsidRDefault="00C647AB" w:rsidP="00C647AB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647A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Возьми столько квадратов, сколько кругов (см. упражнения 2, 3). </w:t>
      </w:r>
    </w:p>
    <w:p w:rsidR="00C647AB" w:rsidRDefault="00C647AB" w:rsidP="00C647AB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647AB">
        <w:rPr>
          <w:rFonts w:ascii="Times New Roman" w:eastAsia="Calibri" w:hAnsi="Times New Roman" w:cs="Times New Roman"/>
          <w:color w:val="000000"/>
          <w:sz w:val="24"/>
          <w:szCs w:val="24"/>
        </w:rPr>
        <w:t>Сколько квадратов? (Пять.)</w:t>
      </w:r>
    </w:p>
    <w:p w:rsidR="00C647AB" w:rsidRDefault="00C647AB" w:rsidP="00C647AB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647A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Можно сложить из них один большой квадрат? (Нет.) </w:t>
      </w:r>
    </w:p>
    <w:p w:rsidR="00C647AB" w:rsidRDefault="00C647AB" w:rsidP="00C647AB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647A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Добавь столько квадратов, сколько нужно. Сколько ты добавил квадратов? (Четыре.) Сколько их теперь? (Девять.)". </w:t>
      </w:r>
      <w:r w:rsidRPr="00C647AB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C647AB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C647AB">
        <w:rPr>
          <w:rFonts w:ascii="Calibri" w:eastAsia="Calibri" w:hAnsi="Calibri" w:cs="Times New Roman"/>
          <w:b/>
          <w:bCs/>
          <w:color w:val="006633"/>
        </w:rPr>
        <w:t xml:space="preserve">Упражнение 5 </w:t>
      </w:r>
      <w:r w:rsidRPr="00C647AB">
        <w:rPr>
          <w:rFonts w:ascii="Calibri" w:eastAsia="Calibri" w:hAnsi="Calibri" w:cs="Times New Roman"/>
          <w:color w:val="000000"/>
        </w:rPr>
        <w:br/>
      </w:r>
      <w:r w:rsidRPr="00A07015"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</w:rPr>
        <w:t>Материал</w:t>
      </w:r>
      <w:r w:rsidRPr="00A07015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:</w:t>
      </w:r>
      <w:r w:rsidRPr="00C647A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рисунок фигурок-рожиц.</w:t>
      </w:r>
    </w:p>
    <w:p w:rsidR="00C647AB" w:rsidRDefault="00C647AB" w:rsidP="00C64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47AB">
        <w:rPr>
          <w:rFonts w:ascii="Calibri" w:eastAsia="Calibri" w:hAnsi="Calibri" w:cs="Times New Roman"/>
          <w:color w:val="000000"/>
        </w:rPr>
        <w:br/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5A5A076">
            <wp:extent cx="5389245" cy="798830"/>
            <wp:effectExtent l="0" t="0" r="1905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924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647AB" w:rsidRDefault="00C647AB" w:rsidP="00C647AB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07015"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</w:rPr>
        <w:t>Задание</w:t>
      </w:r>
      <w:r w:rsidRPr="00A0701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:</w:t>
      </w:r>
      <w:r w:rsidRPr="00C647A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"Одна из фигурок отличается от всех других. Какая? (Четвертая.) Чем она отличается?"</w:t>
      </w:r>
    </w:p>
    <w:p w:rsidR="00E86B87" w:rsidRDefault="00E86B87" w:rsidP="00C647AB">
      <w:pPr>
        <w:spacing w:after="0" w:line="240" w:lineRule="auto"/>
        <w:rPr>
          <w:rFonts w:ascii="Times New Roman" w:eastAsia="Calibri" w:hAnsi="Times New Roman" w:cs="Times New Roman"/>
          <w:b/>
          <w:bCs/>
          <w:color w:val="006633"/>
          <w:sz w:val="24"/>
          <w:szCs w:val="24"/>
        </w:rPr>
      </w:pPr>
    </w:p>
    <w:p w:rsidR="00E86B87" w:rsidRDefault="00E86B87" w:rsidP="00C647AB">
      <w:pPr>
        <w:spacing w:after="0" w:line="240" w:lineRule="auto"/>
        <w:rPr>
          <w:rFonts w:ascii="Times New Roman" w:eastAsia="Calibri" w:hAnsi="Times New Roman" w:cs="Times New Roman"/>
          <w:b/>
          <w:bCs/>
          <w:color w:val="006633"/>
          <w:sz w:val="24"/>
          <w:szCs w:val="24"/>
        </w:rPr>
      </w:pPr>
    </w:p>
    <w:p w:rsidR="00E86B87" w:rsidRDefault="00E86B87" w:rsidP="00C647AB">
      <w:pPr>
        <w:spacing w:after="0" w:line="240" w:lineRule="auto"/>
        <w:rPr>
          <w:rFonts w:ascii="Times New Roman" w:eastAsia="Calibri" w:hAnsi="Times New Roman" w:cs="Times New Roman"/>
          <w:b/>
          <w:bCs/>
          <w:color w:val="006633"/>
          <w:sz w:val="24"/>
          <w:szCs w:val="24"/>
        </w:rPr>
      </w:pPr>
    </w:p>
    <w:p w:rsidR="00E86B87" w:rsidRDefault="00E86B87" w:rsidP="00C647AB">
      <w:pPr>
        <w:spacing w:after="0" w:line="240" w:lineRule="auto"/>
        <w:rPr>
          <w:rFonts w:ascii="Times New Roman" w:eastAsia="Calibri" w:hAnsi="Times New Roman" w:cs="Times New Roman"/>
          <w:b/>
          <w:bCs/>
          <w:color w:val="006633"/>
          <w:sz w:val="24"/>
          <w:szCs w:val="24"/>
        </w:rPr>
      </w:pPr>
    </w:p>
    <w:p w:rsidR="00E86B87" w:rsidRDefault="00E86B87" w:rsidP="00C647AB">
      <w:pPr>
        <w:spacing w:after="0" w:line="240" w:lineRule="auto"/>
        <w:rPr>
          <w:rFonts w:ascii="Times New Roman" w:eastAsia="Calibri" w:hAnsi="Times New Roman" w:cs="Times New Roman"/>
          <w:b/>
          <w:bCs/>
          <w:color w:val="006633"/>
          <w:sz w:val="24"/>
          <w:szCs w:val="24"/>
        </w:rPr>
      </w:pPr>
    </w:p>
    <w:p w:rsidR="00E86B87" w:rsidRDefault="00E86B87" w:rsidP="00C647AB">
      <w:pPr>
        <w:spacing w:after="0" w:line="240" w:lineRule="auto"/>
        <w:rPr>
          <w:rFonts w:ascii="Times New Roman" w:eastAsia="Calibri" w:hAnsi="Times New Roman" w:cs="Times New Roman"/>
          <w:b/>
          <w:bCs/>
          <w:color w:val="006633"/>
          <w:sz w:val="24"/>
          <w:szCs w:val="24"/>
        </w:rPr>
      </w:pPr>
    </w:p>
    <w:p w:rsidR="00E86B87" w:rsidRDefault="00E86B87" w:rsidP="00C647AB">
      <w:pPr>
        <w:spacing w:after="0" w:line="240" w:lineRule="auto"/>
        <w:rPr>
          <w:rFonts w:ascii="Times New Roman" w:eastAsia="Calibri" w:hAnsi="Times New Roman" w:cs="Times New Roman"/>
          <w:b/>
          <w:bCs/>
          <w:color w:val="006633"/>
          <w:sz w:val="24"/>
          <w:szCs w:val="24"/>
        </w:rPr>
      </w:pPr>
    </w:p>
    <w:p w:rsidR="00E86B87" w:rsidRDefault="00E86B87" w:rsidP="00C647AB">
      <w:pPr>
        <w:spacing w:after="0" w:line="240" w:lineRule="auto"/>
        <w:rPr>
          <w:rFonts w:ascii="Times New Roman" w:eastAsia="Calibri" w:hAnsi="Times New Roman" w:cs="Times New Roman"/>
          <w:b/>
          <w:bCs/>
          <w:color w:val="006633"/>
          <w:sz w:val="24"/>
          <w:szCs w:val="24"/>
        </w:rPr>
      </w:pPr>
    </w:p>
    <w:p w:rsidR="00E86B87" w:rsidRDefault="00E86B87" w:rsidP="00C647AB">
      <w:pPr>
        <w:spacing w:after="0" w:line="240" w:lineRule="auto"/>
        <w:rPr>
          <w:rFonts w:ascii="Times New Roman" w:eastAsia="Calibri" w:hAnsi="Times New Roman" w:cs="Times New Roman"/>
          <w:b/>
          <w:bCs/>
          <w:color w:val="006633"/>
          <w:sz w:val="24"/>
          <w:szCs w:val="24"/>
        </w:rPr>
      </w:pPr>
    </w:p>
    <w:p w:rsidR="00E86B87" w:rsidRDefault="00E86B87" w:rsidP="00C647AB">
      <w:pPr>
        <w:spacing w:after="0" w:line="240" w:lineRule="auto"/>
        <w:rPr>
          <w:rFonts w:ascii="Times New Roman" w:eastAsia="Calibri" w:hAnsi="Times New Roman" w:cs="Times New Roman"/>
          <w:b/>
          <w:bCs/>
          <w:color w:val="006633"/>
          <w:sz w:val="24"/>
          <w:szCs w:val="24"/>
        </w:rPr>
      </w:pPr>
    </w:p>
    <w:p w:rsidR="00E86B87" w:rsidRDefault="00E86B87" w:rsidP="00C647AB">
      <w:pPr>
        <w:spacing w:after="0" w:line="240" w:lineRule="auto"/>
        <w:rPr>
          <w:rFonts w:ascii="Times New Roman" w:eastAsia="Calibri" w:hAnsi="Times New Roman" w:cs="Times New Roman"/>
          <w:b/>
          <w:bCs/>
          <w:color w:val="006633"/>
          <w:sz w:val="24"/>
          <w:szCs w:val="24"/>
        </w:rPr>
      </w:pPr>
    </w:p>
    <w:p w:rsidR="003416AB" w:rsidRDefault="003416AB" w:rsidP="00C647AB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416AB">
        <w:rPr>
          <w:rFonts w:ascii="Times New Roman" w:eastAsia="Calibri" w:hAnsi="Times New Roman" w:cs="Times New Roman"/>
          <w:b/>
          <w:bCs/>
          <w:color w:val="006633"/>
          <w:sz w:val="24"/>
          <w:szCs w:val="24"/>
        </w:rPr>
        <w:lastRenderedPageBreak/>
        <w:t>Упражнение 6</w:t>
      </w:r>
      <w:r w:rsidRPr="003416AB">
        <w:rPr>
          <w:rFonts w:ascii="Times New Roman" w:eastAsia="Calibri" w:hAnsi="Times New Roman" w:cs="Times New Roman"/>
          <w:color w:val="000000"/>
          <w:sz w:val="24"/>
          <w:szCs w:val="24"/>
        </w:rPr>
        <w:br/>
        <w:t>Материал: рисунок фигурок-человечков.</w:t>
      </w:r>
    </w:p>
    <w:p w:rsidR="003416AB" w:rsidRDefault="003416AB" w:rsidP="00C64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8C9F04A">
            <wp:extent cx="5243195" cy="1237615"/>
            <wp:effectExtent l="0" t="0" r="0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3195" cy="123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416AB" w:rsidRPr="00E86B87" w:rsidRDefault="00E86B87" w:rsidP="00C647AB">
      <w:pPr>
        <w:spacing w:after="0" w:line="240" w:lineRule="auto"/>
        <w:rPr>
          <w:rFonts w:ascii="Times New Roman" w:eastAsia="Calibri" w:hAnsi="Times New Roman" w:cs="Times New Roman"/>
          <w:b/>
          <w:bCs/>
          <w:color w:val="006633"/>
          <w:sz w:val="24"/>
          <w:szCs w:val="24"/>
        </w:rPr>
      </w:pPr>
      <w:r w:rsidRPr="00E86B87">
        <w:rPr>
          <w:rFonts w:ascii="Times New Roman" w:eastAsia="Calibri" w:hAnsi="Times New Roman" w:cs="Times New Roman"/>
          <w:color w:val="000000"/>
          <w:sz w:val="24"/>
          <w:szCs w:val="24"/>
        </w:rPr>
        <w:t>Задание: "Среди этих фигурок есть лишняя. Найди ее. (Пятая фигурка.) Почему она лишняя?"</w:t>
      </w:r>
      <w:r w:rsidRPr="00E86B87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E86B87">
        <w:rPr>
          <w:rFonts w:ascii="Times New Roman" w:eastAsia="Calibri" w:hAnsi="Times New Roman" w:cs="Times New Roman"/>
          <w:b/>
          <w:bCs/>
          <w:color w:val="006633"/>
          <w:sz w:val="24"/>
          <w:szCs w:val="24"/>
        </w:rPr>
        <w:br/>
      </w:r>
    </w:p>
    <w:p w:rsidR="003416AB" w:rsidRDefault="003416AB" w:rsidP="00C647AB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416AB">
        <w:rPr>
          <w:rFonts w:ascii="Times New Roman" w:eastAsia="Calibri" w:hAnsi="Times New Roman" w:cs="Times New Roman"/>
          <w:b/>
          <w:bCs/>
          <w:color w:val="006633"/>
          <w:sz w:val="24"/>
          <w:szCs w:val="24"/>
        </w:rPr>
        <w:t>Упражнение 7</w:t>
      </w:r>
      <w:r w:rsidRPr="003416A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416AB">
        <w:rPr>
          <w:rFonts w:ascii="Times New Roman" w:eastAsia="Calibri" w:hAnsi="Times New Roman" w:cs="Times New Roman"/>
          <w:color w:val="000000"/>
          <w:sz w:val="24"/>
          <w:szCs w:val="24"/>
        </w:rPr>
        <w:br/>
        <w:t>Материал: рисунок двух маленьких треугольников, образующих один большой.</w:t>
      </w:r>
      <w:r w:rsidRPr="003416AB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3416AB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11F48CF">
            <wp:extent cx="2444750" cy="11525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0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86B87" w:rsidRDefault="003416AB" w:rsidP="00E86B87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416AB">
        <w:rPr>
          <w:rFonts w:ascii="Times New Roman" w:eastAsia="Calibri" w:hAnsi="Times New Roman" w:cs="Times New Roman"/>
          <w:color w:val="000000"/>
          <w:sz w:val="24"/>
          <w:szCs w:val="24"/>
        </w:rPr>
        <w:t>Задание: "На этом рисунке спрятано три треугольника. Найди и покажи их</w:t>
      </w:r>
      <w:r w:rsidR="00E86B87" w:rsidRPr="003416AB">
        <w:rPr>
          <w:rFonts w:ascii="Times New Roman" w:eastAsia="Calibri" w:hAnsi="Times New Roman" w:cs="Times New Roman"/>
          <w:color w:val="000000"/>
          <w:sz w:val="24"/>
          <w:szCs w:val="24"/>
        </w:rPr>
        <w:t>».</w:t>
      </w:r>
    </w:p>
    <w:p w:rsidR="003416AB" w:rsidRDefault="00E86B87" w:rsidP="00E86B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416A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E86B87"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</w:rPr>
        <w:t>Примечание</w:t>
      </w:r>
      <w:r w:rsidR="003416AB" w:rsidRPr="003416AB">
        <w:rPr>
          <w:rFonts w:ascii="Times New Roman" w:eastAsia="Calibri" w:hAnsi="Times New Roman" w:cs="Times New Roman"/>
          <w:color w:val="000000"/>
          <w:sz w:val="24"/>
          <w:szCs w:val="24"/>
        </w:rPr>
        <w:t>. Нужно помочь ребенку правильно показать треугольники (обвести маленькой указкой или пальцем).</w:t>
      </w:r>
      <w:r w:rsidR="003416AB" w:rsidRPr="003416AB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</w:p>
    <w:p w:rsidR="00E86B87" w:rsidRDefault="00E86B87" w:rsidP="003416AB">
      <w:pPr>
        <w:spacing w:after="0" w:line="240" w:lineRule="auto"/>
        <w:rPr>
          <w:rFonts w:ascii="Calibri" w:eastAsia="Calibri" w:hAnsi="Calibri" w:cs="Times New Roman"/>
          <w:color w:val="000000"/>
        </w:rPr>
      </w:pPr>
      <w:r w:rsidRPr="00E86B87">
        <w:rPr>
          <w:rFonts w:ascii="Times New Roman" w:eastAsia="Calibri" w:hAnsi="Times New Roman" w:cs="Times New Roman"/>
          <w:b/>
          <w:bCs/>
          <w:color w:val="006633"/>
          <w:sz w:val="24"/>
          <w:szCs w:val="24"/>
        </w:rPr>
        <w:t>Упражнение 8</w:t>
      </w:r>
      <w:r w:rsidRPr="00E86B8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E86B87">
        <w:rPr>
          <w:rFonts w:ascii="Times New Roman" w:eastAsia="Calibri" w:hAnsi="Times New Roman" w:cs="Times New Roman"/>
          <w:color w:val="000000"/>
          <w:sz w:val="24"/>
          <w:szCs w:val="24"/>
        </w:rPr>
        <w:br/>
        <w:t>Материал: 4 одинаковых треугольника</w:t>
      </w:r>
      <w:r w:rsidRPr="00E86B87">
        <w:rPr>
          <w:rFonts w:ascii="Calibri" w:eastAsia="Calibri" w:hAnsi="Calibri" w:cs="Times New Roman"/>
          <w:color w:val="000000"/>
        </w:rPr>
        <w:t>.</w:t>
      </w:r>
      <w:r w:rsidRPr="00E86B87">
        <w:rPr>
          <w:rFonts w:ascii="Calibri" w:eastAsia="Calibri" w:hAnsi="Calibri" w:cs="Times New Roman"/>
          <w:color w:val="000000"/>
        </w:rPr>
        <w:br/>
      </w:r>
      <w:r>
        <w:rPr>
          <w:rFonts w:ascii="Calibri" w:eastAsia="Calibri" w:hAnsi="Calibri" w:cs="Times New Roman"/>
          <w:noProof/>
          <w:color w:val="000000"/>
          <w:lang w:eastAsia="ru-RU"/>
        </w:rPr>
        <w:drawing>
          <wp:inline distT="0" distB="0" distL="0" distR="0" wp14:anchorId="15797F06">
            <wp:extent cx="5029835" cy="414655"/>
            <wp:effectExtent l="0" t="0" r="0" b="444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835" cy="41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86B87" w:rsidRDefault="00E86B87" w:rsidP="003416AB">
      <w:pPr>
        <w:spacing w:after="0" w:line="240" w:lineRule="auto"/>
        <w:rPr>
          <w:rFonts w:ascii="Calibri" w:eastAsia="Calibri" w:hAnsi="Calibri" w:cs="Times New Roman"/>
          <w:color w:val="000000"/>
        </w:rPr>
      </w:pPr>
    </w:p>
    <w:p w:rsidR="00E86B87" w:rsidRPr="00E86B87" w:rsidRDefault="00E86B87" w:rsidP="00E86B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B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Задание:</w:t>
      </w:r>
      <w:r w:rsidRPr="00E86B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"Возьми два треугольника и сложи из них один. Теперь возьми два других треугольника и сложи из них еще один треугольник, но другой формы. Чем они отличаются? (Один высокий, другой - низкий; один узкий, другой - широкий.) Можно ли сложить из этих двух треугольников прямоугольник? (Да.) Квадрат? (Нет.)". </w:t>
      </w:r>
    </w:p>
    <w:p w:rsidR="00E86B87" w:rsidRDefault="00E86B87" w:rsidP="00E86B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B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Психологически способность к синтезу формируется у ребенка раньше, чем способность к анализу. То есть, если ребенок знает, как это было собрано (сложено, сконструировано), ему легче анализировать и выделять составные части. Именно поэтому столь серьезное значение уделяется в дошкольном возрасте деятельности, активно формирующей синтез, - </w:t>
      </w:r>
      <w:r w:rsidRPr="00E86B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конструированию</w:t>
      </w:r>
      <w:r w:rsidRPr="00E86B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86B87" w:rsidRPr="00E86B87" w:rsidRDefault="00E86B87" w:rsidP="00E86B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7015" w:rsidRPr="00A07015" w:rsidRDefault="00A07015" w:rsidP="00A0701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7015">
        <w:rPr>
          <w:rFonts w:ascii="Times New Roman" w:hAnsi="Times New Roman" w:cs="Times New Roman"/>
          <w:sz w:val="24"/>
          <w:szCs w:val="24"/>
          <w:lang w:eastAsia="ru-RU"/>
        </w:rPr>
        <w:t xml:space="preserve">Сначала это деятельность по образцу, то есть выполнение заданий по типу "делай как я". </w:t>
      </w:r>
      <w:r w:rsidRPr="00A07015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>На первых порах</w:t>
      </w:r>
      <w:r w:rsidRPr="00A07015">
        <w:rPr>
          <w:rFonts w:ascii="Times New Roman" w:hAnsi="Times New Roman" w:cs="Times New Roman"/>
          <w:sz w:val="24"/>
          <w:szCs w:val="24"/>
          <w:lang w:eastAsia="ru-RU"/>
        </w:rPr>
        <w:t xml:space="preserve"> ребенок учится воспроизводить объект, повторяя за взрослым весь процесс конструирования; затем - повторяя процесс </w:t>
      </w:r>
      <w:r w:rsidRPr="00A07015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>построения по памяти,</w:t>
      </w:r>
      <w:r w:rsidRPr="00A07015">
        <w:rPr>
          <w:rFonts w:ascii="Times New Roman" w:hAnsi="Times New Roman" w:cs="Times New Roman"/>
          <w:sz w:val="24"/>
          <w:szCs w:val="24"/>
          <w:lang w:eastAsia="ru-RU"/>
        </w:rPr>
        <w:t xml:space="preserve"> и, наконец, переходит к третьему этапу: </w:t>
      </w:r>
      <w:r w:rsidRPr="00A07015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>самостоятельно восстанавливает способ построения уже</w:t>
      </w:r>
      <w:r w:rsidRPr="00A07015">
        <w:rPr>
          <w:rFonts w:ascii="Times New Roman" w:hAnsi="Times New Roman" w:cs="Times New Roman"/>
          <w:sz w:val="24"/>
          <w:szCs w:val="24"/>
          <w:lang w:eastAsia="ru-RU"/>
        </w:rPr>
        <w:t xml:space="preserve"> готового объекта (задания вида "сделай такой же"). Четвертый этап заданий такого рода - творческий: "построй высокий дом", "построй гараж для этой машины", "сложи петуха". Задания даются без образца, ребенок работает по представлению, но должен придерживаться заданных параметров: гараж именно для этой машины.</w:t>
      </w:r>
    </w:p>
    <w:p w:rsidR="00A07015" w:rsidRDefault="00A07015" w:rsidP="00A0701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7015">
        <w:rPr>
          <w:rFonts w:ascii="Times New Roman" w:hAnsi="Times New Roman" w:cs="Times New Roman"/>
          <w:sz w:val="24"/>
          <w:szCs w:val="24"/>
          <w:lang w:eastAsia="ru-RU"/>
        </w:rPr>
        <w:t xml:space="preserve">           Для конструирования используются любые мозаики, конструкторы, кубики, разрезные картинки, подходящие этому возрасту и вызывающие у ребенка желание </w:t>
      </w:r>
      <w:r w:rsidRPr="00A0701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возиться с ними. Взрослый играет роль ненавязчивого помощника, его цель - способствовать доведению работы до конца, то есть </w:t>
      </w:r>
      <w:proofErr w:type="gramStart"/>
      <w:r w:rsidRPr="00A07015">
        <w:rPr>
          <w:rFonts w:ascii="Times New Roman" w:hAnsi="Times New Roman" w:cs="Times New Roman"/>
          <w:sz w:val="24"/>
          <w:szCs w:val="24"/>
          <w:lang w:eastAsia="ru-RU"/>
        </w:rPr>
        <w:t>до получения</w:t>
      </w:r>
      <w:proofErr w:type="gramEnd"/>
      <w:r w:rsidRPr="00A07015">
        <w:rPr>
          <w:rFonts w:ascii="Times New Roman" w:hAnsi="Times New Roman" w:cs="Times New Roman"/>
          <w:sz w:val="24"/>
          <w:szCs w:val="24"/>
          <w:lang w:eastAsia="ru-RU"/>
        </w:rPr>
        <w:t xml:space="preserve"> задуманного или требуемого целого объекта.</w:t>
      </w:r>
    </w:p>
    <w:p w:rsidR="00A07015" w:rsidRPr="00A07015" w:rsidRDefault="00A07015" w:rsidP="00A0701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07015" w:rsidRPr="00A07015" w:rsidRDefault="00A07015" w:rsidP="00A070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A0701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Типы заданий на сравнение:</w:t>
      </w:r>
    </w:p>
    <w:p w:rsidR="00A07015" w:rsidRPr="00A07015" w:rsidRDefault="00A07015" w:rsidP="00A070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7015" w:rsidRPr="00A07015" w:rsidRDefault="00A07015" w:rsidP="00A070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Задания на разделение группы объектов по какому-то признаку (большие и маленькие, красные и синие и т. п.).</w:t>
      </w:r>
    </w:p>
    <w:p w:rsidR="00A07015" w:rsidRPr="00A07015" w:rsidRDefault="00A07015" w:rsidP="00A070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Все игры вида "Найди такой же". Для детей предлагаются упражнения, в которых количество и характер признаков сходства может широко варьироваться. Приведу примеры заданий для детей, в которых от ребенка требуется сравнение одних и тех же предметов по различным признакам. </w:t>
      </w:r>
    </w:p>
    <w:p w:rsidR="00A07015" w:rsidRPr="00A07015" w:rsidRDefault="00A07015" w:rsidP="00A070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7015" w:rsidRPr="00A07015" w:rsidRDefault="00A07015" w:rsidP="00A0701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07015">
        <w:rPr>
          <w:rFonts w:ascii="Times New Roman" w:hAnsi="Times New Roman" w:cs="Times New Roman"/>
          <w:b/>
          <w:bCs/>
          <w:color w:val="006633"/>
          <w:sz w:val="24"/>
          <w:szCs w:val="24"/>
          <w:lang w:eastAsia="ru-RU"/>
        </w:rPr>
        <w:t>Упражнение</w:t>
      </w:r>
      <w:r w:rsidRPr="00A07015">
        <w:rPr>
          <w:rFonts w:ascii="Times New Roman" w:hAnsi="Times New Roman" w:cs="Times New Roman"/>
          <w:b/>
          <w:bCs/>
          <w:color w:val="006633"/>
          <w:sz w:val="24"/>
          <w:szCs w:val="24"/>
          <w:lang w:eastAsia="ru-RU"/>
        </w:rPr>
        <w:t xml:space="preserve"> </w:t>
      </w:r>
      <w:r w:rsidRPr="00A07015">
        <w:rPr>
          <w:rFonts w:ascii="Times New Roman" w:hAnsi="Times New Roman" w:cs="Times New Roman"/>
          <w:b/>
          <w:bCs/>
          <w:color w:val="006633"/>
          <w:sz w:val="24"/>
          <w:szCs w:val="24"/>
          <w:lang w:eastAsia="ru-RU"/>
        </w:rPr>
        <w:t>9</w:t>
      </w:r>
      <w:r w:rsidRPr="00A07015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A07015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 xml:space="preserve">Материал: </w:t>
      </w:r>
      <w:r w:rsidRPr="00A07015">
        <w:rPr>
          <w:rFonts w:ascii="Times New Roman" w:hAnsi="Times New Roman" w:cs="Times New Roman"/>
          <w:sz w:val="24"/>
          <w:szCs w:val="24"/>
          <w:lang w:eastAsia="ru-RU"/>
        </w:rPr>
        <w:t>изображения двух яблок маленькое желтое и большое красное. У ребенка набор фигур: треугольник синий, квадрат красный, круг маленький зеленый, круг большой желтый, треугольник красный, квадрат желтый.</w:t>
      </w:r>
    </w:p>
    <w:p w:rsidR="00E86B87" w:rsidRDefault="00A07015" w:rsidP="00A07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7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86DD4C9">
            <wp:extent cx="5035550" cy="7683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0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07015" w:rsidRPr="00A07015" w:rsidRDefault="00A07015" w:rsidP="00A0701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015">
        <w:rPr>
          <w:rFonts w:ascii="Times New Roman" w:eastAsia="Calibri" w:hAnsi="Times New Roman" w:cs="Times New Roman"/>
          <w:color w:val="000000"/>
          <w:sz w:val="24"/>
          <w:szCs w:val="24"/>
        </w:rPr>
        <w:t>Задание: "Найди среди своих фигур похожую на яблоко". Взрослый по</w:t>
      </w:r>
      <w:r w:rsidRPr="00A0701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A07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очереди предлагает рассмотреть каждое изображение яблока. Ребенок подбирает похожую фигуру, выбирая основание для сравнения: цвет, форма. "Какую фигурку можно назвать похожей на оба яблока? (Круги. Они похожи на яблоки формой.)".</w:t>
      </w:r>
    </w:p>
    <w:p w:rsidR="00A07015" w:rsidRPr="00A07015" w:rsidRDefault="00A07015" w:rsidP="00A070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015">
        <w:rPr>
          <w:rFonts w:ascii="Times New Roman" w:eastAsia="Times New Roman" w:hAnsi="Times New Roman" w:cs="Times New Roman"/>
          <w:b/>
          <w:bCs/>
          <w:color w:val="006633"/>
          <w:sz w:val="24"/>
          <w:szCs w:val="24"/>
          <w:lang w:eastAsia="ru-RU"/>
        </w:rPr>
        <w:t>Упражнение10</w:t>
      </w:r>
      <w:r w:rsidRPr="00A07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701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Материал:</w:t>
      </w:r>
      <w:r w:rsidRPr="00A07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тот же и набор карточек с цифрами от 1 до 9. </w:t>
      </w:r>
    </w:p>
    <w:p w:rsidR="00A07015" w:rsidRPr="00A07015" w:rsidRDefault="00A07015" w:rsidP="00A070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01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Задание</w:t>
      </w:r>
      <w:r w:rsidRPr="00A07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"Отложи направо все желтые фигуры. Какое число подходит к этой группе? Почему 2? (Две фигуры.) Какую другую группу можно подобрать к этому числу? (Треугольник синий и красный - их два; две красные фигуры, два круга; два квадрата - разбираются все варианты.)". Ребенок составляет группы, с помощью рамки-трафарета зарисовывает и закрашивает их, затем подписывает под каждой группой цифру 2. "Возьми все синие фигуры. Сколько их? (Одна.) Сколько здесь всего цветов? (Четыре.) Фигур? (Шесть.)".</w:t>
      </w:r>
    </w:p>
    <w:p w:rsidR="00A07015" w:rsidRPr="00A07015" w:rsidRDefault="00A07015" w:rsidP="00A070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Умение выделять признаки объекта и, ориентируясь на них, сравнивать предметы является универсальным, применимым к любому классу объектов. Однажды сформированное и хорошо развитое, это умение затем будет переноситься ребенком на любые ситуации, требующие его применения. Показателем </w:t>
      </w:r>
      <w:proofErr w:type="spellStart"/>
      <w:r w:rsidRPr="00A07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A07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приема сравнения будет умение ребенка самостоятельно применять его в деятельности без специальных указаний взрослого на признаки, по которым нужно сравнивать объекты.</w:t>
      </w:r>
    </w:p>
    <w:p w:rsidR="00A07015" w:rsidRPr="003416AB" w:rsidRDefault="00A07015" w:rsidP="00A07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07015" w:rsidRPr="00341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45E"/>
    <w:rsid w:val="002C05BA"/>
    <w:rsid w:val="002C12A8"/>
    <w:rsid w:val="003416AB"/>
    <w:rsid w:val="004736DA"/>
    <w:rsid w:val="00A07015"/>
    <w:rsid w:val="00A9445E"/>
    <w:rsid w:val="00B37889"/>
    <w:rsid w:val="00C647AB"/>
    <w:rsid w:val="00E8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29A159-B358-4045-B982-BC1F2F4A6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78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1237</Words>
  <Characters>7053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2020-04-20T03:25:00Z</dcterms:created>
  <dcterms:modified xsi:type="dcterms:W3CDTF">2020-04-20T04:28:00Z</dcterms:modified>
</cp:coreProperties>
</file>