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CC" w:rsidRPr="005A74CC" w:rsidRDefault="005A74CC" w:rsidP="005A74CC">
      <w:pPr>
        <w:pStyle w:val="c1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bookmarkStart w:id="0" w:name="_GoBack"/>
      <w:bookmarkEnd w:id="0"/>
      <w:r w:rsidRPr="005A74CC">
        <w:rPr>
          <w:rStyle w:val="c5"/>
          <w:b/>
          <w:color w:val="000000"/>
          <w:sz w:val="32"/>
          <w:szCs w:val="32"/>
        </w:rPr>
        <w:t xml:space="preserve">Дидактические игры. </w:t>
      </w:r>
      <w:r w:rsidRPr="005A74CC">
        <w:rPr>
          <w:rStyle w:val="c5"/>
          <w:b/>
          <w:color w:val="000000"/>
          <w:sz w:val="32"/>
          <w:szCs w:val="32"/>
        </w:rPr>
        <w:t>Величина</w:t>
      </w:r>
      <w:r w:rsidRPr="005A74CC">
        <w:rPr>
          <w:rStyle w:val="c5"/>
          <w:b/>
          <w:color w:val="000000"/>
          <w:sz w:val="32"/>
          <w:szCs w:val="32"/>
        </w:rPr>
        <w:t>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Игра 1. «Спрячь в ладошке»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познакомить с понятием величины.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предметы и игрушки разной величины (колечки, шарик, резиновые игрушки, по количеству детей.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Ход игры:</w:t>
      </w:r>
      <w:r w:rsidRPr="005A74CC">
        <w:rPr>
          <w:rStyle w:val="c4"/>
          <w:color w:val="000000"/>
          <w:sz w:val="28"/>
          <w:szCs w:val="28"/>
        </w:rPr>
        <w:t> сначала раздайте детям маленькие шарики и предложите их спрятать в ладошках. Затем таким же образом предложите спрятать предметы разной величины, разложенные на разносе (каждый ре</w:t>
      </w:r>
      <w:r>
        <w:rPr>
          <w:rStyle w:val="c4"/>
          <w:color w:val="000000"/>
          <w:sz w:val="28"/>
          <w:szCs w:val="28"/>
        </w:rPr>
        <w:t>бенок берет по одному предмету)</w:t>
      </w:r>
      <w:r w:rsidRPr="005A74CC">
        <w:rPr>
          <w:rStyle w:val="c4"/>
          <w:color w:val="000000"/>
          <w:sz w:val="28"/>
          <w:szCs w:val="28"/>
        </w:rPr>
        <w:t>.</w:t>
      </w:r>
    </w:p>
    <w:p w:rsidR="005A74CC" w:rsidRDefault="005A74CC" w:rsidP="005A74CC">
      <w:pPr>
        <w:pStyle w:val="c15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Подведите итог игры: «Маленькие предметы можно спрятать в ладошках, а большие нет». </w:t>
      </w:r>
    </w:p>
    <w:p w:rsidR="005A74CC" w:rsidRPr="005A74CC" w:rsidRDefault="005A74CC" w:rsidP="005A74CC">
      <w:pPr>
        <w:pStyle w:val="c1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Игра 2. «Накрой платком»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познакомить с величиной предметов, с понятиями большой, маленький.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предметы и игрушки разных размеров; платок.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Ход игры: сначала в игре используются две игрушки и один платок. Подберите две игрушки таким образом, чтобы маленький предмет помещался под платком, а большой нет.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Предложите детям поиграть в прятки – накрыть игрушки платком. Затем подведите итог игры: та игрушка, которая не видна из – под платка маленькая, а та, которая не поместилась под платком – большая.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Для этой игры можно придумать разные сюжеты: подготовить сюрприз на день рождения, спрятать кукол от Бабы – яги.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В следующий раз используйте два платка разной величины. В конце игры подведите итог: «Маленькую игрушку мы спрятали под маленьким платком, а большую под большим платком. А можно спрятать большую игрушку под маленьким платком? Попробуйте! Нет, не получается. А можно спрятать маленькую игрушку под большим платком? Можно! Маленькие игрушки прятать легче». 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Игра 3. «Накрой шляпой»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Цели:</w:t>
      </w:r>
      <w:r w:rsidRPr="005A74CC">
        <w:rPr>
          <w:rStyle w:val="c4"/>
          <w:color w:val="000000"/>
          <w:sz w:val="28"/>
          <w:szCs w:val="28"/>
        </w:rPr>
        <w:t> знакомить с величиной посредством практических действий, с понятиями.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шляпа, предметы и игрушки разной величины.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Ход игры:</w:t>
      </w:r>
      <w:r w:rsidRPr="005A74CC">
        <w:rPr>
          <w:rStyle w:val="c4"/>
          <w:color w:val="000000"/>
          <w:sz w:val="28"/>
          <w:szCs w:val="28"/>
        </w:rPr>
        <w:t xml:space="preserve"> предложите ребенку по очереди спрятать под волшебную шляпу игрушки разной величины. Отметьте. Что под шляпу помещаются только маленькие игрушки. 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lastRenderedPageBreak/>
        <w:t>Игра 4. «Покормим кукол»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знакомить с величиной в ходе практических действий с предметами, с понятиями большой, маленький, средний по величине.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миски одного цвета, большая маленькая ложка, большая и маленькая куклы.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Ход игры:</w:t>
      </w:r>
      <w:r w:rsidRPr="005A74CC">
        <w:rPr>
          <w:rStyle w:val="c4"/>
          <w:color w:val="000000"/>
          <w:sz w:val="28"/>
          <w:szCs w:val="28"/>
        </w:rPr>
        <w:t> возьмите две миски, резко отличающиеся по величине, и предложите ребенку покормить большую и маленькую кукол. Подберите куклам тарелки и ложки подходящие по величине: «Большая кукла ест из большой тарелки большой ложкой. А маленькая кукла ест из маленькой тарелки маленькой ложкой. Давайте покормим кукол. Теперь пошли гулять».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Усложняя игру, можно предложить ребенку три миски и три ложки разного размера и разыграть сюжет сказки «Три медведя». Также в тарелки можно класть еду разного размера. 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Игра 5. «Большие и маленькие кубики»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обучать умению сравнивать предметы по величине методом зрительного соотнесения; сортировать предметы двух резко отличающихся по размеру; учить понимать и использовать в речи понятия: большой, маленький, такой же, одинаковые по величине.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разноцветные кубики, резко различающиеся по размеру, большое и маленькое ведерки.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Ход игры:</w:t>
      </w:r>
      <w:r w:rsidRPr="005A74CC">
        <w:rPr>
          <w:rStyle w:val="c4"/>
          <w:color w:val="000000"/>
          <w:sz w:val="28"/>
          <w:szCs w:val="28"/>
        </w:rPr>
        <w:t> пред началом занятия положите большие и маленькие кубики в соответствующие по размеру ведерки.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Покажите малышам ведро с большими кубиками, предложите достать их и поиграть с ними: «Какое большое ведро. А в ведре лежат большие кубики – вот такие».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Затем покажите маленькое ведро, пусть они достанут маленькие кубики и поиграют с ними: «А вот маленькое ведро. В нем лежат маленькие кубики. Сравните маленький кубик, с большим. Поставьте их рядом».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Когда дети поиграют с кубиками, предложите сложить их обратно в ведерки соответствующей величины. Раздайте малышам по одному или по два (большой и маленький) кубика и попросите положить их в нужное ведро.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Подобную игру можно организовать и с другими игрушками: большим и маленьким грузовиком, большими и маленькими брусками, шариками и т. п. 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lastRenderedPageBreak/>
        <w:t>Игра 6. «Пирамидки»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знакомить детей с величиной в ходе практических действий с игрушками, учить сравнивать предметы по величине способами наложения.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различные пирамидки.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Ход игры: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1-й вариант «Красная пирамидка».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Подберите одноцветные пирамидки с небольшим количеством колец (3 шт., чтобы ребенок не отвлекался на цвет и обращал внимание на размер колец. Предложите ребенку собрать одну пирамидку. Поясните, что пирамидка должна получиться гладкой. Для этого надо каждый раз выбирать самое большое колечко и надевать его на стержень.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2-й вариант «Разноцветная пирамидка».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Подберите деревянные или пластмассовые пирамидки с разным количеством разноцветных колец. Предложите детям сначала снять колечки со стержня, затем собрать пирамидки, ориентируясь на признак величины.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Можно предложить детям собрать пирамидку без стержня, положив колечки одно на другое. В этом случае хорошо видно, что если пирамидка сложена не верно, то она получается неустойчивой и может рассыпаться. 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Игра 7. «Две башни»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закреплять знания о величине предметов; познакомить с понятиями высокий, низкий, одинаковые по высоте.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Материалы:</w:t>
      </w:r>
      <w:r w:rsidRPr="005A74CC">
        <w:rPr>
          <w:rStyle w:val="c4"/>
          <w:color w:val="000000"/>
          <w:sz w:val="28"/>
          <w:szCs w:val="28"/>
        </w:rPr>
        <w:t> кубики, маленькие игрушки.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Ход игры:</w:t>
      </w:r>
      <w:r w:rsidRPr="005A74CC">
        <w:rPr>
          <w:rStyle w:val="c4"/>
          <w:color w:val="000000"/>
          <w:sz w:val="28"/>
          <w:szCs w:val="28"/>
        </w:rPr>
        <w:t> построй те из кубиков две башни одинаковой высоты. Затем добавьте или уберите детали так, чтобы башни стали разные – высокая и низкая. Вместе с детьми сравните башни по высоте: «Вот две башни. Чем они отличаются? Ничем, они одинаковые. А теперь чем они отличаются? Эта башня высокая, а эта низкая. А теперь вы постройте башни! »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Попросите детей построить сначала одинаковые башни, а затем высокую и низкую башни. Можно обыграть сюжет, посадив на верхушку башен маленькие игрушки. </w:t>
      </w:r>
    </w:p>
    <w:p w:rsid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5"/>
          <w:b/>
          <w:bCs/>
          <w:color w:val="000000"/>
          <w:sz w:val="28"/>
          <w:szCs w:val="28"/>
        </w:rPr>
        <w:t>Игра 8. «Два поезда»</w:t>
      </w:r>
    </w:p>
    <w:p w:rsidR="005A74CC" w:rsidRPr="005A74CC" w:rsidRDefault="005A74CC" w:rsidP="005A74CC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Цель:</w:t>
      </w:r>
      <w:r w:rsidRPr="005A74CC">
        <w:rPr>
          <w:rStyle w:val="c4"/>
          <w:color w:val="000000"/>
          <w:sz w:val="28"/>
          <w:szCs w:val="28"/>
        </w:rPr>
        <w:t> познакомить детей с такими свойствами величины, как длина; с понятиями длинный, короткий, одинаковые по длине, учить использовать знания о длине в ходе практических действий с предметами; развивать глазомер, сравнивая предметы по длине на расстоянии.</w:t>
      </w:r>
    </w:p>
    <w:p w:rsidR="005A74CC" w:rsidRPr="005A74CC" w:rsidRDefault="005A74CC" w:rsidP="005A74CC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lastRenderedPageBreak/>
        <w:t>Материалы:</w:t>
      </w:r>
      <w:r w:rsidRPr="005A74CC">
        <w:rPr>
          <w:rStyle w:val="c4"/>
          <w:color w:val="000000"/>
          <w:sz w:val="28"/>
          <w:szCs w:val="28"/>
        </w:rPr>
        <w:t> кубики, бруски; резиновые игрушки небольшого размера или матрешки.</w:t>
      </w:r>
    </w:p>
    <w:p w:rsidR="005A74CC" w:rsidRPr="005A74CC" w:rsidRDefault="005A74CC" w:rsidP="005A74CC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0"/>
          <w:b/>
          <w:bCs/>
          <w:color w:val="000000"/>
          <w:sz w:val="28"/>
          <w:szCs w:val="28"/>
        </w:rPr>
        <w:t>Ход игры:</w:t>
      </w:r>
      <w:r w:rsidRPr="005A74CC">
        <w:rPr>
          <w:rStyle w:val="c4"/>
          <w:color w:val="000000"/>
          <w:sz w:val="28"/>
          <w:szCs w:val="28"/>
        </w:rPr>
        <w:t> вместе с детьми постройте из кубиков поезд и предложите поиграть: подталкивая последний кубик, «покатайте» поезд по полу. Затем постройте второй поезд и сравнит</w:t>
      </w:r>
      <w:r>
        <w:rPr>
          <w:rStyle w:val="c4"/>
          <w:color w:val="000000"/>
          <w:sz w:val="28"/>
          <w:szCs w:val="28"/>
        </w:rPr>
        <w:t>е его с первым (они одинаковые)</w:t>
      </w:r>
      <w:r w:rsidRPr="005A74CC">
        <w:rPr>
          <w:rStyle w:val="c4"/>
          <w:color w:val="000000"/>
          <w:sz w:val="28"/>
          <w:szCs w:val="28"/>
        </w:rPr>
        <w:t>.</w:t>
      </w:r>
    </w:p>
    <w:p w:rsidR="005A74CC" w:rsidRPr="005A74CC" w:rsidRDefault="005A74CC" w:rsidP="005A74CC">
      <w:pPr>
        <w:pStyle w:val="c1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>Покажите детям, как изменить длину поездов, добавляя или убирая детали (вагоны). Постройте поезда, резко различающиеся по длине. Затем постепенно уменьшайте разницу между поездами.</w:t>
      </w:r>
    </w:p>
    <w:p w:rsidR="005A74CC" w:rsidRPr="005A74CC" w:rsidRDefault="005A74CC" w:rsidP="005A74CC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A74CC">
        <w:rPr>
          <w:rStyle w:val="c4"/>
          <w:color w:val="000000"/>
          <w:sz w:val="28"/>
          <w:szCs w:val="28"/>
        </w:rPr>
        <w:t xml:space="preserve">Обыгрывая сюжет, можно посадить в «вагоны» (поставить на кубики) «пассажиров» - небольшие по размеру устойчивые игрушки. </w:t>
      </w:r>
    </w:p>
    <w:p w:rsidR="00127228" w:rsidRPr="005A74CC" w:rsidRDefault="00127228" w:rsidP="005A74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27228" w:rsidRPr="005A74CC" w:rsidSect="005A74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CC"/>
    <w:rsid w:val="00127228"/>
    <w:rsid w:val="005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19F43-61D5-4335-A66B-CA43C89A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74CC"/>
  </w:style>
  <w:style w:type="paragraph" w:customStyle="1" w:styleId="c1">
    <w:name w:val="c1"/>
    <w:basedOn w:val="a"/>
    <w:rsid w:val="005A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74CC"/>
  </w:style>
  <w:style w:type="character" w:customStyle="1" w:styleId="c4">
    <w:name w:val="c4"/>
    <w:basedOn w:val="a0"/>
    <w:rsid w:val="005A74CC"/>
  </w:style>
  <w:style w:type="paragraph" w:customStyle="1" w:styleId="c15">
    <w:name w:val="c15"/>
    <w:basedOn w:val="a"/>
    <w:rsid w:val="005A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930</Words>
  <Characters>5302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1311964</dc:creator>
  <cp:keywords/>
  <dc:description/>
  <cp:lastModifiedBy>1311964</cp:lastModifiedBy>
  <cp:revision>1</cp:revision>
  <dcterms:created xsi:type="dcterms:W3CDTF">2020-04-20T05:12:00Z</dcterms:created>
  <dcterms:modified xsi:type="dcterms:W3CDTF">2020-04-20T05:16:00Z</dcterms:modified>
</cp:coreProperties>
</file>